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56" w:rsidRPr="00DB6A3C" w:rsidRDefault="00DC18FC" w:rsidP="00DB6A3C">
      <w:pPr>
        <w:pStyle w:val="Titr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6924675</wp:posOffset>
            </wp:positionH>
            <wp:positionV relativeFrom="paragraph">
              <wp:posOffset>400050</wp:posOffset>
            </wp:positionV>
            <wp:extent cx="2638425" cy="11049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856" w:rsidRPr="00DB6A3C">
        <w:rPr>
          <w:sz w:val="28"/>
          <w:szCs w:val="28"/>
        </w:rPr>
        <w:t>MiniCut2d et Technologie en Collège</w:t>
      </w:r>
      <w:r w:rsidR="007D5DA0" w:rsidRPr="00DB6A3C">
        <w:rPr>
          <w:sz w:val="28"/>
          <w:szCs w:val="28"/>
        </w:rPr>
        <w:t xml:space="preserve"> : </w:t>
      </w:r>
      <w:r w:rsidR="00AB6856" w:rsidRPr="00DB6A3C">
        <w:rPr>
          <w:sz w:val="28"/>
          <w:szCs w:val="28"/>
        </w:rPr>
        <w:t>Réalisation d’une maquette de chambre ou de maison en classe de 5</w:t>
      </w:r>
      <w:r w:rsidR="00AB6856" w:rsidRPr="00DB6A3C">
        <w:rPr>
          <w:sz w:val="28"/>
          <w:szCs w:val="28"/>
          <w:vertAlign w:val="superscript"/>
        </w:rPr>
        <w:t>ème</w:t>
      </w:r>
    </w:p>
    <w:p w:rsidR="00AB6856" w:rsidRDefault="00AB6856" w:rsidP="00AB6856">
      <w:pPr>
        <w:pStyle w:val="Paragraphedeliste"/>
        <w:numPr>
          <w:ilvl w:val="0"/>
          <w:numId w:val="1"/>
        </w:numPr>
        <w:jc w:val="both"/>
      </w:pPr>
      <w:r>
        <w:t xml:space="preserve">Domaine d’application : </w:t>
      </w:r>
      <w:r w:rsidR="009145A7">
        <w:t>« H</w:t>
      </w:r>
      <w:r>
        <w:t>abitat et ouvrages</w:t>
      </w:r>
      <w:r w:rsidR="009145A7">
        <w:t> »</w:t>
      </w:r>
    </w:p>
    <w:p w:rsidR="007D5DA0" w:rsidRDefault="009145A7" w:rsidP="007D5DA0">
      <w:pPr>
        <w:pStyle w:val="Paragraphedeliste"/>
        <w:numPr>
          <w:ilvl w:val="0"/>
          <w:numId w:val="1"/>
        </w:numPr>
        <w:jc w:val="both"/>
      </w:pPr>
      <w:r>
        <w:t>Contenu</w:t>
      </w:r>
      <w:r w:rsidR="002C4F0B">
        <w:t xml:space="preserve"> du référentiel principalement abordé </w:t>
      </w:r>
      <w:r>
        <w:t>« 6. Les processus de réalisation d’un objet technique »</w:t>
      </w:r>
      <w:r w:rsidR="00DC18FC" w:rsidRPr="00DC18FC">
        <w:t xml:space="preserve"> </w:t>
      </w:r>
    </w:p>
    <w:p w:rsidR="00DC18FC" w:rsidRDefault="00A01B85" w:rsidP="00DC18FC">
      <w:pPr>
        <w:pStyle w:val="Paragraphedeliste"/>
        <w:numPr>
          <w:ilvl w:val="0"/>
          <w:numId w:val="1"/>
        </w:numPr>
        <w:ind w:right="6751"/>
        <w:jc w:val="both"/>
      </w:pPr>
      <w:r>
        <w:t>Description de la réalisation de la maquette</w:t>
      </w:r>
      <w:r w:rsidR="00DC18FC">
        <w:t xml:space="preserve"> (murs modulables et mobilier en volume)</w:t>
      </w:r>
      <w:r>
        <w:t xml:space="preserve"> sur le site </w:t>
      </w:r>
      <w:hyperlink r:id="rId6" w:history="1">
        <w:r w:rsidRPr="000D53B8">
          <w:rPr>
            <w:rStyle w:val="Lienhypertexte"/>
          </w:rPr>
          <w:t>http://www.filchaud.com</w:t>
        </w:r>
      </w:hyperlink>
    </w:p>
    <w:p w:rsidR="002C4F0B" w:rsidRDefault="002C4F0B" w:rsidP="007D5DA0">
      <w:pPr>
        <w:pStyle w:val="Paragraphedeliste"/>
        <w:numPr>
          <w:ilvl w:val="0"/>
          <w:numId w:val="1"/>
        </w:numPr>
        <w:jc w:val="both"/>
      </w:pPr>
      <w:r>
        <w:t>Liaison avec le référentiel</w:t>
      </w:r>
      <w:r w:rsidR="000D53B8">
        <w:t xml:space="preserve"> </w:t>
      </w:r>
      <w:r>
        <w:t>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284"/>
        <w:gridCol w:w="4820"/>
        <w:gridCol w:w="5725"/>
      </w:tblGrid>
      <w:tr w:rsidR="00963336" w:rsidTr="003F5D84">
        <w:tc>
          <w:tcPr>
            <w:tcW w:w="4284" w:type="dxa"/>
            <w:shd w:val="clear" w:color="auto" w:fill="auto"/>
          </w:tcPr>
          <w:p w:rsidR="00963336" w:rsidRPr="00E41DB1" w:rsidRDefault="00963336" w:rsidP="00963336">
            <w:pPr>
              <w:jc w:val="center"/>
              <w:rPr>
                <w:b/>
                <w:i/>
              </w:rPr>
            </w:pPr>
            <w:r w:rsidRPr="00E41DB1">
              <w:rPr>
                <w:b/>
                <w:i/>
              </w:rPr>
              <w:t>Capacités (référentiel)</w:t>
            </w:r>
          </w:p>
        </w:tc>
        <w:tc>
          <w:tcPr>
            <w:tcW w:w="4820" w:type="dxa"/>
            <w:shd w:val="clear" w:color="auto" w:fill="auto"/>
          </w:tcPr>
          <w:p w:rsidR="00963336" w:rsidRPr="00E41DB1" w:rsidRDefault="00963336" w:rsidP="00963336">
            <w:pPr>
              <w:jc w:val="center"/>
              <w:rPr>
                <w:b/>
                <w:i/>
              </w:rPr>
            </w:pPr>
            <w:r w:rsidRPr="00E41DB1">
              <w:rPr>
                <w:b/>
                <w:i/>
              </w:rPr>
              <w:t>Commentaires (référentiel)</w:t>
            </w:r>
          </w:p>
        </w:tc>
        <w:tc>
          <w:tcPr>
            <w:tcW w:w="5725" w:type="dxa"/>
            <w:shd w:val="clear" w:color="auto" w:fill="DBE5F1" w:themeFill="accent1" w:themeFillTint="33"/>
          </w:tcPr>
          <w:p w:rsidR="00963336" w:rsidRPr="00E41DB1" w:rsidRDefault="00963336" w:rsidP="00963336">
            <w:pPr>
              <w:jc w:val="center"/>
              <w:rPr>
                <w:b/>
              </w:rPr>
            </w:pPr>
            <w:r w:rsidRPr="00E41DB1">
              <w:rPr>
                <w:b/>
              </w:rPr>
              <w:t xml:space="preserve">Avec la MiniCut2d </w:t>
            </w:r>
          </w:p>
        </w:tc>
      </w:tr>
      <w:tr w:rsidR="00963336" w:rsidTr="003F5D84">
        <w:tc>
          <w:tcPr>
            <w:tcW w:w="4284" w:type="dxa"/>
            <w:shd w:val="clear" w:color="auto" w:fill="auto"/>
          </w:tcPr>
          <w:p w:rsidR="00DB6A3C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>Associer les formes, l’aspect et la structure d’un composant à un procédé de réalisation.</w:t>
            </w:r>
          </w:p>
          <w:p w:rsidR="00DB6A3C" w:rsidRPr="00E41DB1" w:rsidRDefault="00DB6A3C" w:rsidP="00963336">
            <w:pPr>
              <w:jc w:val="both"/>
              <w:rPr>
                <w:i/>
              </w:rPr>
            </w:pPr>
          </w:p>
          <w:p w:rsidR="00DB6A3C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>Énoncer les contraintes de sécurité liées à la mise en œuvre d’un procédé de réalisation.</w:t>
            </w:r>
          </w:p>
          <w:p w:rsidR="00DB6A3C" w:rsidRPr="00E41DB1" w:rsidRDefault="00DB6A3C" w:rsidP="00963336">
            <w:pPr>
              <w:jc w:val="both"/>
              <w:rPr>
                <w:i/>
              </w:rPr>
            </w:pPr>
          </w:p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>Proposer un contrôle pour la réalisation future (pièces, assemblage, produit fini).</w:t>
            </w:r>
          </w:p>
        </w:tc>
        <w:tc>
          <w:tcPr>
            <w:tcW w:w="4820" w:type="dxa"/>
            <w:shd w:val="clear" w:color="auto" w:fill="auto"/>
          </w:tcPr>
          <w:p w:rsidR="00963336" w:rsidRPr="00E41DB1" w:rsidRDefault="00963336" w:rsidP="00963336">
            <w:pPr>
              <w:jc w:val="both"/>
              <w:rPr>
                <w:i/>
              </w:rPr>
            </w:pPr>
            <w:r w:rsidRPr="003F5D84">
              <w:rPr>
                <w:i/>
                <w:u w:val="single"/>
              </w:rPr>
              <w:t>Les procédés de réalisation sont justifiés</w:t>
            </w:r>
            <w:r w:rsidRPr="00E41DB1">
              <w:rPr>
                <w:i/>
              </w:rPr>
              <w:t xml:space="preserve"> en fonction des formes et des surfaces qu’ils permettent de réaliser.</w:t>
            </w:r>
          </w:p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L’utilisation d’un moyen de réalisation ne peut se faire sans avoir au préalable </w:t>
            </w:r>
            <w:proofErr w:type="gramStart"/>
            <w:r w:rsidRPr="00E41DB1">
              <w:rPr>
                <w:i/>
              </w:rPr>
              <w:t>répertorié</w:t>
            </w:r>
            <w:proofErr w:type="gramEnd"/>
            <w:r w:rsidRPr="00E41DB1">
              <w:rPr>
                <w:i/>
              </w:rPr>
              <w:t xml:space="preserve"> les </w:t>
            </w:r>
            <w:r w:rsidRPr="003F5D84">
              <w:rPr>
                <w:i/>
                <w:u w:val="single"/>
              </w:rPr>
              <w:t>consignes de sécurité</w:t>
            </w:r>
            <w:r w:rsidRPr="00E41DB1">
              <w:rPr>
                <w:i/>
              </w:rPr>
              <w:t xml:space="preserve"> propres à chaque machine.</w:t>
            </w:r>
          </w:p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Les </w:t>
            </w:r>
            <w:r w:rsidRPr="003F5D84">
              <w:rPr>
                <w:i/>
                <w:u w:val="single"/>
              </w:rPr>
              <w:t>contrôles de réalisation</w:t>
            </w:r>
            <w:r w:rsidRPr="00E41DB1">
              <w:rPr>
                <w:i/>
              </w:rPr>
              <w:t xml:space="preserve"> sont un moyen d’évaluer sa propre réalisation, et d’établir les processus de réalisation de qualité.</w:t>
            </w:r>
          </w:p>
        </w:tc>
        <w:tc>
          <w:tcPr>
            <w:tcW w:w="5725" w:type="dxa"/>
            <w:shd w:val="clear" w:color="auto" w:fill="DBE5F1" w:themeFill="accent1" w:themeFillTint="33"/>
          </w:tcPr>
          <w:p w:rsidR="00963336" w:rsidRDefault="00E41DB1" w:rsidP="00963336">
            <w:pPr>
              <w:jc w:val="both"/>
            </w:pPr>
            <w:r>
              <w:t>La MiniCut2d est un procédé qui permet de réaliser des usinages rapides d’objets assez complexes taillées dans la masse : idéal pour faire le mobilier d’une maquette.</w:t>
            </w:r>
          </w:p>
          <w:p w:rsidR="00DB6A3C" w:rsidRDefault="00DB6A3C" w:rsidP="00963336">
            <w:pPr>
              <w:jc w:val="both"/>
            </w:pPr>
            <w:r>
              <w:t xml:space="preserve">Les consignes de sécurité de la MiniCut2d sont faciles à trouver dans la notice papier ou </w:t>
            </w:r>
            <w:proofErr w:type="spellStart"/>
            <w:r>
              <w:t>pdf</w:t>
            </w:r>
            <w:proofErr w:type="spellEnd"/>
            <w:r>
              <w:t>.</w:t>
            </w:r>
          </w:p>
          <w:p w:rsidR="00DB6A3C" w:rsidRDefault="00DB6A3C" w:rsidP="00963336">
            <w:pPr>
              <w:jc w:val="both"/>
            </w:pPr>
            <w:r>
              <w:t>Un contrôle simple est par exemple la dimension relative des objets : la chaise doit passer sous le bureau et laisser la place pour les cuisses.</w:t>
            </w:r>
          </w:p>
        </w:tc>
      </w:tr>
      <w:tr w:rsidR="00963336" w:rsidTr="003F5D84">
        <w:tc>
          <w:tcPr>
            <w:tcW w:w="4284" w:type="dxa"/>
            <w:shd w:val="clear" w:color="auto" w:fill="auto"/>
          </w:tcPr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Distinguer l’usage d’une maquette et d’un prototype dans le développement d’un objet technique. </w:t>
            </w:r>
          </w:p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Participer à la réalisation de la maquette d’un objet technique. </w:t>
            </w:r>
          </w:p>
        </w:tc>
        <w:tc>
          <w:tcPr>
            <w:tcW w:w="4820" w:type="dxa"/>
            <w:shd w:val="clear" w:color="auto" w:fill="auto"/>
          </w:tcPr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La réalisation collective de la maquette ne relève pas de l’empirisme, mais d’une </w:t>
            </w:r>
            <w:r w:rsidRPr="003F5D84">
              <w:rPr>
                <w:i/>
                <w:u w:val="single"/>
              </w:rPr>
              <w:t>méthode raisonnée</w:t>
            </w:r>
            <w:r w:rsidRPr="00E41DB1">
              <w:rPr>
                <w:i/>
              </w:rPr>
              <w:t xml:space="preserve"> qui prend en compte les ressources matérielles disponibles au laboratoire. Le résultat obtenu ne doit pas être privilégié sur la </w:t>
            </w:r>
            <w:r w:rsidRPr="003F5D84">
              <w:rPr>
                <w:i/>
                <w:u w:val="single"/>
              </w:rPr>
              <w:t>méthode</w:t>
            </w:r>
            <w:r w:rsidRPr="00E41DB1">
              <w:rPr>
                <w:i/>
              </w:rPr>
              <w:t xml:space="preserve">. </w:t>
            </w:r>
          </w:p>
        </w:tc>
        <w:tc>
          <w:tcPr>
            <w:tcW w:w="5725" w:type="dxa"/>
            <w:shd w:val="clear" w:color="auto" w:fill="DBE5F1" w:themeFill="accent1" w:themeFillTint="33"/>
          </w:tcPr>
          <w:p w:rsidR="003F5D84" w:rsidRDefault="003F5D84" w:rsidP="003F5D84">
            <w:pPr>
              <w:jc w:val="both"/>
            </w:pPr>
            <w:r>
              <w:t>Les différentes opérations nécessaires sont facilement identifiables et distribuables entre les élèves.</w:t>
            </w:r>
          </w:p>
          <w:p w:rsidR="00963336" w:rsidRDefault="003F5D84" w:rsidP="003F5D84">
            <w:pPr>
              <w:jc w:val="both"/>
            </w:pPr>
            <w:r>
              <w:t>Tout le travail peut être préparé sur postes informatique (pas de limitation de licence).</w:t>
            </w:r>
          </w:p>
          <w:p w:rsidR="00C6464F" w:rsidRDefault="00C6464F" w:rsidP="003F5D84">
            <w:pPr>
              <w:jc w:val="both"/>
            </w:pPr>
            <w:r>
              <w:t>La méthode de réalisation de la maquette est adaptable au niveau des élèves : travail à partir d’images pour les moins aguerris, travail en DAO 2D ou 3D pour les avancés.</w:t>
            </w:r>
          </w:p>
        </w:tc>
      </w:tr>
      <w:tr w:rsidR="00963336" w:rsidTr="003F5D84">
        <w:tc>
          <w:tcPr>
            <w:tcW w:w="4284" w:type="dxa"/>
            <w:shd w:val="clear" w:color="auto" w:fill="auto"/>
          </w:tcPr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Transférer les données d’un plan sur une maquette ou dans la réalité. </w:t>
            </w:r>
          </w:p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Relever des dimensions sur l’objet technique réel et les adapter à la réalisation d’une maquette ou d’un plan. </w:t>
            </w:r>
          </w:p>
        </w:tc>
        <w:tc>
          <w:tcPr>
            <w:tcW w:w="4820" w:type="dxa"/>
            <w:shd w:val="clear" w:color="auto" w:fill="auto"/>
          </w:tcPr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Les </w:t>
            </w:r>
            <w:r w:rsidRPr="00302C3C">
              <w:rPr>
                <w:i/>
                <w:u w:val="single"/>
              </w:rPr>
              <w:t>échelles sont abordées en situation concrète</w:t>
            </w:r>
            <w:r w:rsidRPr="00E41DB1">
              <w:rPr>
                <w:i/>
              </w:rPr>
              <w:t xml:space="preserve"> et en relation avec le problème à résoudre.</w:t>
            </w:r>
          </w:p>
        </w:tc>
        <w:tc>
          <w:tcPr>
            <w:tcW w:w="5725" w:type="dxa"/>
            <w:shd w:val="clear" w:color="auto" w:fill="DBE5F1" w:themeFill="accent1" w:themeFillTint="33"/>
          </w:tcPr>
          <w:p w:rsidR="00963336" w:rsidRDefault="00302C3C" w:rsidP="00302C3C">
            <w:pPr>
              <w:jc w:val="both"/>
            </w:pPr>
            <w:r>
              <w:t>La définition des échelles passe par la prise en compte des courses utiles de la MiniCut2d, de la longueur du fil et de l’épaisseur des matériaux à la disposition de la classe.</w:t>
            </w:r>
          </w:p>
          <w:p w:rsidR="00302C3C" w:rsidRDefault="00302C3C" w:rsidP="00302C3C">
            <w:pPr>
              <w:jc w:val="both"/>
            </w:pPr>
            <w:r>
              <w:t>Les outils de mesure et d’étirement du logiciel MiniCut2d Software seront mis à profit pour redimensionner les découpes.</w:t>
            </w:r>
          </w:p>
        </w:tc>
      </w:tr>
      <w:tr w:rsidR="00963336" w:rsidTr="003F5D84">
        <w:tc>
          <w:tcPr>
            <w:tcW w:w="4284" w:type="dxa"/>
            <w:shd w:val="clear" w:color="auto" w:fill="auto"/>
          </w:tcPr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Situer son action sur un planning de réalisation d’un objet technique. Justifier des antériorités des opérations de fabrication ou d’assemblage. </w:t>
            </w:r>
          </w:p>
        </w:tc>
        <w:tc>
          <w:tcPr>
            <w:tcW w:w="4820" w:type="dxa"/>
            <w:shd w:val="clear" w:color="auto" w:fill="auto"/>
          </w:tcPr>
          <w:p w:rsidR="00963336" w:rsidRPr="00E41DB1" w:rsidRDefault="00963336" w:rsidP="00963336">
            <w:pPr>
              <w:jc w:val="both"/>
              <w:rPr>
                <w:i/>
              </w:rPr>
            </w:pPr>
            <w:r w:rsidRPr="00E41DB1">
              <w:rPr>
                <w:i/>
              </w:rPr>
              <w:t xml:space="preserve">Une opération est une action élémentaire de la réalisation (cisaillage, formage, assemblage…). La </w:t>
            </w:r>
            <w:r w:rsidRPr="00302C3C">
              <w:rPr>
                <w:i/>
                <w:u w:val="single"/>
              </w:rPr>
              <w:t>justification des antériorités prend appui sur la réalisa</w:t>
            </w:r>
            <w:r w:rsidRPr="00302C3C">
              <w:rPr>
                <w:i/>
                <w:u w:val="single"/>
              </w:rPr>
              <w:t>tion effective des opérations</w:t>
            </w:r>
            <w:r w:rsidRPr="00E41DB1">
              <w:rPr>
                <w:i/>
              </w:rPr>
              <w:t>.</w:t>
            </w:r>
          </w:p>
        </w:tc>
        <w:tc>
          <w:tcPr>
            <w:tcW w:w="5725" w:type="dxa"/>
            <w:shd w:val="clear" w:color="auto" w:fill="DBE5F1" w:themeFill="accent1" w:themeFillTint="33"/>
          </w:tcPr>
          <w:p w:rsidR="00963336" w:rsidRDefault="00302C3C" w:rsidP="00302C3C">
            <w:pPr>
              <w:jc w:val="both"/>
            </w:pPr>
            <w:r>
              <w:t>La découpe en deux fois, suivant deux vues, nécessaire à la réalisation du mobilier permet de travailler les antériorités dans une situation réelle : c’est la complémentarité des deux opérations qui permet d’obtenir un produit fini.</w:t>
            </w:r>
          </w:p>
        </w:tc>
      </w:tr>
    </w:tbl>
    <w:p w:rsidR="000D53B8" w:rsidRDefault="000D53B8" w:rsidP="000D53B8"/>
    <w:sectPr w:rsidR="000D53B8" w:rsidSect="00963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034"/>
    <w:multiLevelType w:val="hybridMultilevel"/>
    <w:tmpl w:val="F2345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6856"/>
    <w:rsid w:val="000D53B8"/>
    <w:rsid w:val="002C4F0B"/>
    <w:rsid w:val="00302C3C"/>
    <w:rsid w:val="003F5D84"/>
    <w:rsid w:val="007D5DA0"/>
    <w:rsid w:val="00877F1B"/>
    <w:rsid w:val="009145A7"/>
    <w:rsid w:val="00963336"/>
    <w:rsid w:val="00977E3A"/>
    <w:rsid w:val="00A01B85"/>
    <w:rsid w:val="00AB6856"/>
    <w:rsid w:val="00C6464F"/>
    <w:rsid w:val="00DB6A3C"/>
    <w:rsid w:val="00DC18FC"/>
    <w:rsid w:val="00E4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8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B6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6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0D53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chau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Tarzan</dc:creator>
  <cp:lastModifiedBy>Tarzan</cp:lastModifiedBy>
  <cp:revision>9</cp:revision>
  <dcterms:created xsi:type="dcterms:W3CDTF">2014-11-19T05:31:00Z</dcterms:created>
  <dcterms:modified xsi:type="dcterms:W3CDTF">2014-11-19T10:19:00Z</dcterms:modified>
</cp:coreProperties>
</file>